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с.Миусс </w:t>
      </w:r>
    </w:p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области»</w:t>
      </w:r>
    </w:p>
    <w:tbl>
      <w:tblPr>
        <w:tblpPr w:leftFromText="180" w:rightFromText="180" w:vertAnchor="text" w:horzAnchor="margin" w:tblpXSpec="right" w:tblpY="429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0"/>
        <w:gridCol w:w="3855"/>
      </w:tblGrid>
      <w:tr w:rsidR="003C29B9" w:rsidTr="003C29B9">
        <w:trPr>
          <w:trHeight w:val="20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«_____»_______2014 г.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C29B9" w:rsidRDefault="003C29B9" w:rsidP="003C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 СОШ с.Миусс» _________/Карбовская М.А./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Утверждено»</w:t>
            </w:r>
          </w:p>
          <w:p w:rsidR="003C29B9" w:rsidRDefault="003C29B9" w:rsidP="003C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с. Миусс» _________/Коровяковский В.В./</w:t>
            </w:r>
          </w:p>
          <w:p w:rsidR="003C29B9" w:rsidRDefault="003C29B9" w:rsidP="003C2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№___от «__» _____ 2014 г.</w:t>
            </w:r>
          </w:p>
        </w:tc>
      </w:tr>
    </w:tbl>
    <w:p w:rsidR="003C29B9" w:rsidRDefault="003C29B9" w:rsidP="003C2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3C29B9">
      <w:pPr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3C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3C29B9">
      <w:pPr>
        <w:pStyle w:val="ad"/>
        <w:spacing w:line="240" w:lineRule="auto"/>
        <w:rPr>
          <w:rFonts w:ascii="Times New Roman" w:hAnsi="Times New Roman"/>
          <w:b/>
          <w:i w:val="0"/>
          <w:color w:val="auto"/>
        </w:rPr>
      </w:pPr>
    </w:p>
    <w:p w:rsidR="003C29B9" w:rsidRDefault="003C29B9" w:rsidP="003C29B9">
      <w:pPr>
        <w:pStyle w:val="ad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3C29B9" w:rsidRDefault="003C29B9" w:rsidP="003C29B9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ОЗОЖ</w:t>
      </w:r>
    </w:p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Рассмотрено 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3C29B9" w:rsidRDefault="003C29B9" w:rsidP="003C29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3C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E7E" w:rsidRDefault="005D4E7E" w:rsidP="003C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9B9" w:rsidRDefault="003C29B9" w:rsidP="003C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3C29B9" w:rsidRDefault="003C29B9" w:rsidP="003C29B9">
      <w:pPr>
        <w:tabs>
          <w:tab w:val="left" w:pos="60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3C29B9">
      <w:pPr>
        <w:tabs>
          <w:tab w:val="left" w:pos="60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B9" w:rsidRDefault="003C29B9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09E" w:rsidRDefault="00EC309E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Основы здорового образа жизни.</w:t>
      </w:r>
    </w:p>
    <w:p w:rsidR="00393A14" w:rsidRDefault="00393A14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7E9E" w:rsidRPr="00EC309E" w:rsidRDefault="00297E9E" w:rsidP="00297E9E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3A14" w:rsidRDefault="00297E9E" w:rsidP="00297E9E">
      <w:pPr>
        <w:ind w:right="482"/>
        <w:jc w:val="both"/>
        <w:rPr>
          <w:rFonts w:ascii="Calibri" w:eastAsia="Times New Roman" w:hAnsi="Calibri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Calibri" w:eastAsia="Times New Roman" w:hAnsi="Calibri" w:cs="Times New Roman"/>
          <w:bCs/>
          <w:iCs/>
          <w:color w:val="000000"/>
          <w:spacing w:val="-4"/>
          <w:sz w:val="24"/>
          <w:szCs w:val="24"/>
        </w:rPr>
        <w:t xml:space="preserve">  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Calibri" w:eastAsia="Times New Roman" w:hAnsi="Calibri" w:cs="Times New Roman"/>
          <w:bCs/>
          <w:iCs/>
          <w:color w:val="000000"/>
          <w:spacing w:val="-4"/>
          <w:sz w:val="24"/>
          <w:szCs w:val="24"/>
        </w:rPr>
        <w:t xml:space="preserve">  </w:t>
      </w:r>
      <w:r w:rsidRPr="00EC309E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Рабочая программа составлена в соответствии со следующими документами: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- Закон Российской Федерации «Об образовании».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>- Федеральный компонент государственного стандарта основного общего образования (Приказ МО РФ № 1089 от 05.03.2004 г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</w:p>
    <w:p w:rsidR="00297E9E" w:rsidRPr="00EC309E" w:rsidRDefault="00297E9E" w:rsidP="009B3D9A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РФ от 24.12.2010 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образования».</w:t>
      </w:r>
    </w:p>
    <w:p w:rsidR="00297E9E" w:rsidRPr="00EC309E" w:rsidRDefault="00297E9E" w:rsidP="009B3D9A">
      <w:pPr>
        <w:tabs>
          <w:tab w:val="left" w:pos="60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программы Министерства образования Саратовской области и Министерства здравоохранения Саратовской области, региональной образовательной программы «Основы здорового образа жизни» - Саратов, издательство «Добродея», 2008.  </w:t>
      </w:r>
      <w:r w:rsidRPr="00EC309E">
        <w:rPr>
          <w:rFonts w:ascii="Times New Roman" w:eastAsia="Times New Roman" w:hAnsi="Times New Roman" w:cs="Times New Roman"/>
          <w:b/>
          <w:i/>
          <w:sz w:val="24"/>
          <w:szCs w:val="24"/>
        </w:rPr>
        <w:t>Авторский коллектив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Барыльник Ю.Б.,  Дмитриева Н.В.,</w:t>
      </w:r>
      <w:r w:rsidRPr="00EC30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Елисеев Ю.Ю.,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Клещина Ю.В., </w:t>
      </w:r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Михайлина М.Ю., Остроумов И.Г.,</w:t>
      </w:r>
      <w:r w:rsidRPr="00EC30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Орлов М.И.,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C30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Павлова М.А., 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Петрова С.В., </w:t>
      </w:r>
      <w:r w:rsidRPr="00EC30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Рахманова Г.Ю., Свинарев М.Ю.,</w:t>
      </w:r>
      <w:r w:rsidRPr="00EC30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Скуфина О.А.,</w:t>
      </w:r>
      <w:r w:rsidRPr="00EC30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Текучева Е.Н.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 В  рабочей программе нашли отражение цели и задачи изучения основ здорового образа жизни на ступени основного общего образования.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Цели 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C739EF" w:rsidRPr="00393A14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A1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предусматривает: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-получение учениками знаний и навыков, необходимых для создания семейных отношений и воспитания детей;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в здоровом образе жизни;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формирование  навыков гигиены и профилактики заболеваний;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ухода за больными; 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>- формирование навыков  рационального питания и других способов самосовершенствования.</w:t>
      </w:r>
    </w:p>
    <w:p w:rsidR="00C739EF" w:rsidRPr="00EC309E" w:rsidRDefault="00C739EF" w:rsidP="009B3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Необходимость введения в курс образования основ здорового образа жизни продиктована многими причинами. Прежде всего-это ухудшение здоровья нации: как физического, так и психического. Растёт число соматических заболеваний. Нервные нагрузки приводят к обострению психических болезней. Чтобы избавиться от душевной боли, человек прибегает к употреблению алкоголя, табака, наркотиков и токсических веществ. </w:t>
      </w:r>
    </w:p>
    <w:p w:rsidR="00C739EF" w:rsidRPr="00EC309E" w:rsidRDefault="00C739EF" w:rsidP="009B3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Одной из наиболее уязвимых категорий населения являются дети, подростки и молодёжь.С учётом теоретических подходов к проблеме, а также на основе исследований и практического опыта работы в области здорового образа жизни специалистами Саратовского областного центра планирования семьи  и кафедры валеологии  Саратовского института повышения квалификации  работников просвещения была разработана программа «Основы здорового образа жизни».</w:t>
      </w: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b/>
          <w:sz w:val="24"/>
          <w:szCs w:val="24"/>
        </w:rPr>
        <w:t>Цели и задачи:</w:t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Формирование личности способной реализовать себя в современном мире максимально эффективно и безопасно.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lastRenderedPageBreak/>
        <w:t>Формирование личности творчески относящейся к возникающим проблемам, владеющей навыками саморегуляции.</w:t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 Формирование навыков безопасного поведения, эффективного взаимодействия с людьми.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 xml:space="preserve">Формирование потребности в здоровом образе жизни, навыков гигиены и профилактики заболеваний, ухода за больными. </w:t>
      </w:r>
      <w:r w:rsidRPr="00EC309E">
        <w:rPr>
          <w:rFonts w:ascii="Times New Roman" w:hAnsi="Times New Roman"/>
          <w:sz w:val="24"/>
          <w:szCs w:val="24"/>
        </w:rPr>
        <w:tab/>
      </w:r>
      <w:r w:rsidRPr="00EC309E">
        <w:rPr>
          <w:rFonts w:ascii="Times New Roman" w:hAnsi="Times New Roman"/>
          <w:sz w:val="24"/>
          <w:szCs w:val="24"/>
        </w:rPr>
        <w:tab/>
      </w:r>
    </w:p>
    <w:p w:rsidR="00C739EF" w:rsidRPr="00EC309E" w:rsidRDefault="00C739EF" w:rsidP="009B3D9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 собственного здоровья.</w:t>
      </w: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ab/>
        <w:t>Содержание программы предусматривает изучение вопросов философии, этики, морали, психологии, социологии, экономики, правоведения, семьеведения, физиологии, анатомии, гигиены, сексологии в аспекте пропаганды, обучения и воспитания здорового образа жизни.</w:t>
      </w:r>
    </w:p>
    <w:p w:rsidR="00C739EF" w:rsidRPr="00EC309E" w:rsidRDefault="00C739EF" w:rsidP="009B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ab/>
        <w:t xml:space="preserve">Формы занятий: лекции, беседы дискуссии практические занятия, игровое моделирование, видеоуроки и домашние задания. Предполагается широкое использование технических средств, наглядных пособий. </w:t>
      </w:r>
      <w:r w:rsidRPr="00EC309E">
        <w:rPr>
          <w:rFonts w:ascii="Times New Roman" w:hAnsi="Times New Roman"/>
          <w:sz w:val="24"/>
          <w:szCs w:val="24"/>
        </w:rPr>
        <w:tab/>
        <w:t>Программа составлена с учётом возрастных особенностей  и проявлений сензитивности к усвоению определённых знаний на каждом уровне развития.</w:t>
      </w:r>
    </w:p>
    <w:p w:rsidR="00C739EF" w:rsidRPr="00EC309E" w:rsidRDefault="00C739EF" w:rsidP="009B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09E">
        <w:rPr>
          <w:rFonts w:ascii="Times New Roman" w:hAnsi="Times New Roman"/>
          <w:sz w:val="24"/>
          <w:szCs w:val="24"/>
        </w:rPr>
        <w:t>В программе соблюдается последовательное усложнение и расширение изучаемых понятий по мере взросления ребёнка.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программа для 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>-го класса преду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сматривает обучение  в объеме 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EC3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часа </w:t>
      </w:r>
      <w:r w:rsidRPr="00EC309E">
        <w:rPr>
          <w:rFonts w:ascii="Times New Roman" w:eastAsia="Times New Roman" w:hAnsi="Times New Roman" w:cs="Times New Roman"/>
          <w:b/>
          <w:sz w:val="24"/>
          <w:szCs w:val="24"/>
        </w:rPr>
        <w:t xml:space="preserve">в неделю, всего в год -34 часа. </w:t>
      </w:r>
    </w:p>
    <w:p w:rsidR="00297E9E" w:rsidRPr="00EC309E" w:rsidRDefault="00297E9E" w:rsidP="009B3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примерной программы, содержащих требования к минимальному объему содержания по ОЗОЖ в 3-х классах, реализуется </w:t>
      </w:r>
      <w:r w:rsidRPr="00EC30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базисный и продвинутый уровни 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преподавания, что позволяет реализовать индивидуальный подход к обучению, развитие познавательной активности младших подростков и формирование </w:t>
      </w:r>
      <w:r w:rsidRPr="00EC309E">
        <w:rPr>
          <w:rFonts w:ascii="Times New Roman" w:eastAsia="Times New Roman" w:hAnsi="Times New Roman" w:cs="Times New Roman"/>
          <w:iCs/>
          <w:sz w:val="24"/>
          <w:szCs w:val="24"/>
        </w:rPr>
        <w:t>познавательной и информационных</w:t>
      </w: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учащихся.</w:t>
      </w:r>
    </w:p>
    <w:p w:rsidR="003C29B9" w:rsidRDefault="00297E9E" w:rsidP="003C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C29B9" w:rsidSect="003C29B9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EC309E">
        <w:rPr>
          <w:rFonts w:ascii="Times New Roman" w:eastAsia="Times New Roman" w:hAnsi="Times New Roman" w:cs="Times New Roman"/>
          <w:sz w:val="24"/>
          <w:szCs w:val="24"/>
        </w:rPr>
        <w:t xml:space="preserve">  Раздел программы изучаемый в 3 классе называется</w:t>
      </w:r>
      <w:r w:rsidR="003C29B9">
        <w:rPr>
          <w:rFonts w:ascii="Times New Roman" w:eastAsia="Times New Roman" w:hAnsi="Times New Roman" w:cs="Times New Roman"/>
          <w:b/>
          <w:sz w:val="24"/>
          <w:szCs w:val="24"/>
        </w:rPr>
        <w:t>: «Во имя общего</w:t>
      </w:r>
    </w:p>
    <w:p w:rsidR="009B3D9A" w:rsidRDefault="009B3D9A" w:rsidP="00393A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CC5" w:rsidRDefault="009B3D9A" w:rsidP="00393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93A1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Календарно– тематический</w:t>
      </w:r>
      <w:r w:rsidR="00C739EF" w:rsidRPr="000B725D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</w:t>
      </w:r>
    </w:p>
    <w:tbl>
      <w:tblPr>
        <w:tblStyle w:val="a5"/>
        <w:tblW w:w="15369" w:type="dxa"/>
        <w:tblLayout w:type="fixed"/>
        <w:tblLook w:val="04A0" w:firstRow="1" w:lastRow="0" w:firstColumn="1" w:lastColumn="0" w:noHBand="0" w:noVBand="1"/>
      </w:tblPr>
      <w:tblGrid>
        <w:gridCol w:w="789"/>
        <w:gridCol w:w="5302"/>
        <w:gridCol w:w="1160"/>
        <w:gridCol w:w="3790"/>
        <w:gridCol w:w="20"/>
        <w:gridCol w:w="2154"/>
        <w:gridCol w:w="1068"/>
        <w:gridCol w:w="29"/>
        <w:gridCol w:w="1057"/>
      </w:tblGrid>
      <w:tr w:rsidR="003C29B9" w:rsidRPr="00DE6E66" w:rsidTr="003C29B9">
        <w:trPr>
          <w:trHeight w:val="739"/>
        </w:trPr>
        <w:tc>
          <w:tcPr>
            <w:tcW w:w="789" w:type="dxa"/>
            <w:vMerge w:val="restart"/>
          </w:tcPr>
          <w:p w:rsidR="003C29B9" w:rsidRPr="009B3D9A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D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D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02" w:type="dxa"/>
            <w:vMerge w:val="restart"/>
          </w:tcPr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темы уроков.</w:t>
            </w:r>
          </w:p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60" w:type="dxa"/>
            <w:vMerge w:val="restart"/>
          </w:tcPr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Кол-во               </w:t>
            </w:r>
          </w:p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10" w:type="dxa"/>
            <w:gridSpan w:val="2"/>
            <w:vMerge w:val="restart"/>
          </w:tcPr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Планируемые    </w:t>
            </w:r>
          </w:p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результаты </w:t>
            </w:r>
          </w:p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      УУД</w:t>
            </w:r>
          </w:p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FFFFFF" w:themeColor="background1"/>
            </w:tcBorders>
          </w:tcPr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Наглядные пособия и ТСО, ИКТ</w:t>
            </w:r>
          </w:p>
        </w:tc>
        <w:tc>
          <w:tcPr>
            <w:tcW w:w="2154" w:type="dxa"/>
            <w:gridSpan w:val="3"/>
          </w:tcPr>
          <w:p w:rsidR="003C29B9" w:rsidRPr="003C70BD" w:rsidRDefault="003C29B9" w:rsidP="003C29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     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C29B9" w:rsidRPr="00DE6E66" w:rsidTr="003C29B9">
        <w:trPr>
          <w:trHeight w:val="416"/>
        </w:trPr>
        <w:tc>
          <w:tcPr>
            <w:tcW w:w="789" w:type="dxa"/>
            <w:vMerge/>
          </w:tcPr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vMerge/>
          </w:tcPr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Merge/>
          </w:tcPr>
          <w:p w:rsidR="003C29B9" w:rsidRPr="003C70BD" w:rsidRDefault="003C29B9" w:rsidP="0009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FFFFFF" w:themeColor="background1"/>
            </w:tcBorders>
          </w:tcPr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57" w:type="dxa"/>
          </w:tcPr>
          <w:p w:rsidR="003C29B9" w:rsidRPr="003C70BD" w:rsidRDefault="003C29B9" w:rsidP="0009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C29B9" w:rsidTr="003C29B9">
        <w:trPr>
          <w:trHeight w:val="2233"/>
        </w:trPr>
        <w:tc>
          <w:tcPr>
            <w:tcW w:w="789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3C29B9" w:rsidRPr="00393A14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Этический блок</w:t>
            </w:r>
            <w:r w:rsidRPr="00393A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3C29B9" w:rsidRPr="003C70BD" w:rsidRDefault="003C29B9" w:rsidP="00297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C29B9" w:rsidRPr="003C70BD" w:rsidRDefault="003C29B9" w:rsidP="00A63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Pr="003C70BD">
              <w:rPr>
                <w:rFonts w:ascii="Times New Roman" w:hAnsi="Times New Roman"/>
                <w:sz w:val="24"/>
                <w:szCs w:val="24"/>
              </w:rPr>
              <w:t>тся :</w:t>
            </w:r>
          </w:p>
          <w:p w:rsidR="003C29B9" w:rsidRPr="003C70BD" w:rsidRDefault="003C29B9" w:rsidP="00A6306C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«правильно» общаться с природой, друг с другом;</w:t>
            </w:r>
          </w:p>
          <w:p w:rsidR="003C29B9" w:rsidRPr="003C70BD" w:rsidRDefault="003C29B9" w:rsidP="00A63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различать спор и ссору;</w:t>
            </w:r>
          </w:p>
          <w:p w:rsidR="003C29B9" w:rsidRPr="003C70BD" w:rsidRDefault="003C29B9" w:rsidP="00A63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различать понятия: забота и ответственность в окружающем мире;</w:t>
            </w:r>
          </w:p>
        </w:tc>
        <w:tc>
          <w:tcPr>
            <w:tcW w:w="2174" w:type="dxa"/>
            <w:gridSpan w:val="2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3C29B9" w:rsidRPr="00393A14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Человек на планете Земля. В дружбе с природой.</w:t>
            </w:r>
          </w:p>
        </w:tc>
        <w:tc>
          <w:tcPr>
            <w:tcW w:w="1160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карта, глобус</w:t>
            </w:r>
          </w:p>
        </w:tc>
        <w:tc>
          <w:tcPr>
            <w:tcW w:w="1068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2" w:type="dxa"/>
          </w:tcPr>
          <w:p w:rsidR="003C29B9" w:rsidRPr="00393A14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Спор и ссора. Умение вести дискуссию.</w:t>
            </w:r>
          </w:p>
        </w:tc>
        <w:tc>
          <w:tcPr>
            <w:tcW w:w="1160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297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796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Забота и ответственность. Проявление заботы в окружающем мире.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393A14">
              <w:rPr>
                <w:rFonts w:ascii="Times New Roman" w:hAnsi="Times New Roman"/>
                <w:sz w:val="24"/>
                <w:szCs w:val="24"/>
              </w:rPr>
              <w:t>Проявление заботы в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Проявление заботы в моем городе, в моей школе.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о родном городе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2882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Психологический блок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трудностям взрослого мира;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воспитывать в себе самокритичность;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находить понимание с близкими людьми;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тренировать свою память;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воспитывать в себе внимательного человека;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пользоваться языком жестов и движений;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сдерживать свой  характер в различных ситуациях;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отыскивать в себе способности;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сглаживать проблемы в общении;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урегулировать конфликтные ситуации;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различать понятия застенчивость и агрессия, пассивность и гиперактивность</w:t>
            </w: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Этот странный взрослый мир.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62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Кто я такой? Какой я? Каким я хочу быть?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pStyle w:val="Style4"/>
              <w:widowControl/>
              <w:spacing w:line="254" w:lineRule="exact"/>
              <w:ind w:firstLine="10"/>
            </w:pPr>
            <w:r w:rsidRPr="00393A14">
              <w:t>Как я помню то, что помню: что мы помним друг о друге и близких.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Как развить хорошую память.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Внимание человека или как научиться быть внимательным?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45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Язык жестов и движений: позы, жесты, дистанция и манера одеваться.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такое мой характер?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47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Мир моих способностей.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сочинения обучающихся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28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 чем могут быть связаны проблемы общения?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Леворукость и праворукость: что это такое?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Конфликтный человек: какой он?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Застенчивость, агрессивность, пассивность и гиперактивность.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4467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Правовой блок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соблюдать правила поведения;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быть милосердным и терпеливым;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жестокости;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выполнять правила поведения в школе и на улице;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опасным ситуациям в жизни;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сохранять спокойствие при стихийных бедствиях и правильно себя вести;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вежливо общаться с окружающими</w:t>
            </w: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Правила в жизни человека.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28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Проявление милосердия и терпимости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Ответственность за жестокое поведение.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47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Правила поведения в школе и на улице.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45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Опасные ситуации. Как не стать жертвой преступления.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62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255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 xml:space="preserve">Семьеведческий блок  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понимать смысл слов семья и дом;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правильно распоряжаться своим свободным временем;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планировать свое будущее занятие;</w:t>
            </w:r>
          </w:p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выполнять обязанности в семье</w:t>
            </w: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62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такое семья? Всем нужен дом!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сочинения обучающихся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513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такое труд? Трудом славен человек!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47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Труд в моей семье. Кем я хочу стать?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479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я больше всего люблю делать. Мужские и женские обязанности.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«Мужские и женские обязанности»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916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b/>
                <w:sz w:val="24"/>
                <w:szCs w:val="24"/>
              </w:rPr>
              <w:t>Медико-гигиенический блок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</w:t>
            </w:r>
            <w:r w:rsidRPr="003C70B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3C29B9" w:rsidRPr="003C70BD" w:rsidRDefault="003C29B9" w:rsidP="003C29B9">
            <w:pPr>
              <w:spacing w:after="0"/>
              <w:ind w:hanging="43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правильно сохранять свое здоровье;</w:t>
            </w:r>
          </w:p>
          <w:p w:rsidR="003C29B9" w:rsidRPr="003C70BD" w:rsidRDefault="003C29B9" w:rsidP="003C29B9">
            <w:pPr>
              <w:spacing w:after="0"/>
              <w:ind w:left="-43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противостоять вредным привычкам;</w:t>
            </w:r>
          </w:p>
          <w:p w:rsidR="003C29B9" w:rsidRPr="003C70BD" w:rsidRDefault="003C29B9" w:rsidP="003C29B9">
            <w:pPr>
              <w:spacing w:after="0"/>
              <w:ind w:hanging="43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соблюдать режим дня, правильно и рационально питаться.</w:t>
            </w: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45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Секреты сохранения здоровья. Здоровье и благополучие.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47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Вред применения наркотиков, алкоголя, табака, токсических веществ.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041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Режим дня в жизни школьника.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Режим дня»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1162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Что мы едим, пьем, чем лакомимся?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30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Золотые правила питания.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питания</w:t>
            </w: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B9" w:rsidTr="003C29B9">
        <w:trPr>
          <w:trHeight w:val="845"/>
        </w:trPr>
        <w:tc>
          <w:tcPr>
            <w:tcW w:w="789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02" w:type="dxa"/>
          </w:tcPr>
          <w:p w:rsidR="003C29B9" w:rsidRPr="00393A14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93A14">
              <w:rPr>
                <w:rFonts w:ascii="Times New Roman" w:hAnsi="Times New Roman"/>
                <w:sz w:val="24"/>
                <w:szCs w:val="24"/>
              </w:rPr>
              <w:t>«Витаминка и её друзья» театрализованная игровая программа</w:t>
            </w:r>
          </w:p>
        </w:tc>
        <w:tc>
          <w:tcPr>
            <w:tcW w:w="116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  <w:r w:rsidRPr="003C7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C29B9" w:rsidRPr="003C70BD" w:rsidRDefault="003C29B9" w:rsidP="003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0BD" w:rsidRPr="007C1628" w:rsidRDefault="003C70BD" w:rsidP="007C1628">
      <w:pPr>
        <w:tabs>
          <w:tab w:val="left" w:pos="4993"/>
        </w:tabs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3C29B9">
      <w:pPr>
        <w:tabs>
          <w:tab w:val="left" w:pos="4993"/>
        </w:tabs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3C29B9" w:rsidSect="007C1628">
          <w:pgSz w:w="16838" w:h="11906" w:orient="landscape"/>
          <w:pgMar w:top="426" w:right="1134" w:bottom="426" w:left="426" w:header="708" w:footer="708" w:gutter="0"/>
          <w:cols w:space="708"/>
          <w:docGrid w:linePitch="360"/>
        </w:sectPr>
      </w:pPr>
    </w:p>
    <w:p w:rsidR="00605939" w:rsidRDefault="00605939" w:rsidP="00605939">
      <w:pPr>
        <w:tabs>
          <w:tab w:val="left" w:pos="4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605939" w:rsidRPr="00E71462" w:rsidRDefault="00605939" w:rsidP="00605939">
      <w:pPr>
        <w:rPr>
          <w:rFonts w:ascii="Times New Roman" w:hAnsi="Times New Roman"/>
          <w:b/>
          <w:sz w:val="24"/>
          <w:szCs w:val="24"/>
        </w:rPr>
      </w:pPr>
      <w:r w:rsidRPr="008C11B9">
        <w:rPr>
          <w:rFonts w:ascii="Times New Roman" w:hAnsi="Times New Roman"/>
          <w:b/>
          <w:sz w:val="24"/>
          <w:szCs w:val="24"/>
        </w:rPr>
        <w:t>Основы здорового образа ж</w:t>
      </w:r>
      <w:r>
        <w:rPr>
          <w:rFonts w:ascii="Times New Roman" w:hAnsi="Times New Roman"/>
          <w:b/>
          <w:sz w:val="24"/>
          <w:szCs w:val="24"/>
        </w:rPr>
        <w:t xml:space="preserve">изни 3 класс - </w:t>
      </w:r>
      <w:r w:rsidRPr="008C11B9">
        <w:rPr>
          <w:rFonts w:ascii="Times New Roman" w:hAnsi="Times New Roman"/>
          <w:b/>
          <w:sz w:val="24"/>
          <w:szCs w:val="24"/>
        </w:rPr>
        <w:t>34 часа</w:t>
      </w:r>
      <w:r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605939" w:rsidRDefault="00605939" w:rsidP="00605939">
      <w:pPr>
        <w:tabs>
          <w:tab w:val="left" w:pos="-567"/>
          <w:tab w:val="left" w:pos="0"/>
        </w:tabs>
        <w:spacing w:line="360" w:lineRule="auto"/>
        <w:ind w:right="28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71462">
        <w:rPr>
          <w:rFonts w:ascii="Times New Roman" w:hAnsi="Times New Roman"/>
          <w:b/>
          <w:sz w:val="24"/>
          <w:szCs w:val="24"/>
        </w:rPr>
        <w:t>Во имя общего блага»</w:t>
      </w:r>
    </w:p>
    <w:p w:rsidR="00605939" w:rsidRDefault="00605939" w:rsidP="00605939">
      <w:pPr>
        <w:tabs>
          <w:tab w:val="left" w:pos="-567"/>
          <w:tab w:val="left" w:pos="0"/>
        </w:tabs>
        <w:spacing w:line="360" w:lineRule="auto"/>
        <w:ind w:right="283" w:firstLine="709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Этический блок (4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Человек на планете Земля. В дружбе с природой. Спор и ссора. Умение вести дискуссию. Забота и ответственность. Проявление заботы в окружающем мире. Проявление заботы в моем городе, в моей школе.</w:t>
      </w:r>
    </w:p>
    <w:p w:rsidR="00605939" w:rsidRPr="00E71462" w:rsidRDefault="00605939" w:rsidP="00605939">
      <w:pPr>
        <w:tabs>
          <w:tab w:val="left" w:pos="-567"/>
          <w:tab w:val="left" w:pos="0"/>
        </w:tabs>
        <w:spacing w:line="360" w:lineRule="auto"/>
        <w:ind w:right="283" w:firstLine="709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Психологический блок (12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Этот странный взрослый мир. Как я помню то, что помню: что мы помним друг о друге и близких. Язык жестов и движений: позы, жесты, дистанция и манера одеваться. Застенчивость, агрессивность, пассивность и гиперактивность. Кто «Я» такой.</w:t>
      </w:r>
    </w:p>
    <w:p w:rsidR="00605939" w:rsidRPr="00E71462" w:rsidRDefault="00605939" w:rsidP="00605939">
      <w:pPr>
        <w:tabs>
          <w:tab w:val="left" w:pos="-567"/>
          <w:tab w:val="left" w:pos="0"/>
        </w:tabs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Правовой блок (7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Правила в жизни человека.  Проявление милосердия, терпимости. Ответственность за жестокое поведение. Правила поведения в школе и на улице. Опасные ситуации. Стихийные бедствия. Правила поведения в чрезвычайных ситуациях.</w:t>
      </w:r>
    </w:p>
    <w:p w:rsidR="00605939" w:rsidRPr="00E71462" w:rsidRDefault="00605939" w:rsidP="00605939">
      <w:pPr>
        <w:tabs>
          <w:tab w:val="left" w:pos="-567"/>
          <w:tab w:val="left" w:pos="0"/>
        </w:tabs>
        <w:spacing w:line="360" w:lineRule="auto"/>
        <w:ind w:right="283"/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Семьеведческий блок (4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Что такое труд. Трудом славен человек! Труд в моей семье. Что я больше всего люблю делать.</w:t>
      </w: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  <w:r w:rsidRPr="00E71462">
        <w:rPr>
          <w:rFonts w:ascii="Times New Roman" w:hAnsi="Times New Roman"/>
          <w:b/>
          <w:sz w:val="24"/>
          <w:szCs w:val="24"/>
        </w:rPr>
        <w:t>Медико-гигиенический блок (7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462">
        <w:rPr>
          <w:rFonts w:ascii="Times New Roman" w:hAnsi="Times New Roman"/>
          <w:sz w:val="24"/>
          <w:szCs w:val="24"/>
        </w:rPr>
        <w:t>Секреты сохранения здоровья. Здоровье и благополучие. Полезные и вредные  привычки. Вред применения наркотиков, алкоголя, никотина, токсических веществ.</w:t>
      </w: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605939" w:rsidRDefault="00605939" w:rsidP="00605939">
      <w:pPr>
        <w:tabs>
          <w:tab w:val="left" w:pos="4993"/>
        </w:tabs>
        <w:rPr>
          <w:rFonts w:ascii="Times New Roman" w:hAnsi="Times New Roman"/>
          <w:sz w:val="24"/>
          <w:szCs w:val="24"/>
        </w:rPr>
      </w:pPr>
    </w:p>
    <w:p w:rsidR="00B829C2" w:rsidRDefault="00B829C2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C2" w:rsidRDefault="00B829C2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B9" w:rsidRDefault="003C29B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9" w:rsidRDefault="00605939" w:rsidP="0060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требования к уровню подготовки </w:t>
      </w:r>
      <w:r w:rsidR="00393A14">
        <w:rPr>
          <w:rFonts w:ascii="Times New Roman" w:hAnsi="Times New Roman" w:cs="Times New Roman"/>
          <w:b/>
          <w:sz w:val="24"/>
          <w:szCs w:val="24"/>
        </w:rPr>
        <w:t>об</w:t>
      </w:r>
      <w:r w:rsidRPr="00DE6E66">
        <w:rPr>
          <w:rFonts w:ascii="Times New Roman" w:hAnsi="Times New Roman" w:cs="Times New Roman"/>
          <w:b/>
          <w:sz w:val="24"/>
          <w:szCs w:val="24"/>
        </w:rPr>
        <w:t>уча</w:t>
      </w:r>
      <w:r w:rsidR="00393A14">
        <w:rPr>
          <w:rFonts w:ascii="Times New Roman" w:hAnsi="Times New Roman" w:cs="Times New Roman"/>
          <w:b/>
          <w:sz w:val="24"/>
          <w:szCs w:val="24"/>
        </w:rPr>
        <w:t>ю</w:t>
      </w:r>
      <w:r w:rsidRPr="00DE6E66">
        <w:rPr>
          <w:rFonts w:ascii="Times New Roman" w:hAnsi="Times New Roman" w:cs="Times New Roman"/>
          <w:b/>
          <w:sz w:val="24"/>
          <w:szCs w:val="24"/>
        </w:rPr>
        <w:t>щихся третьего класса.</w:t>
      </w:r>
    </w:p>
    <w:p w:rsidR="00C739EF" w:rsidRDefault="00C739EF" w:rsidP="00C739EF">
      <w:pPr>
        <w:shd w:val="clear" w:color="auto" w:fill="FFFFFF"/>
        <w:spacing w:before="250" w:line="269" w:lineRule="exact"/>
        <w:ind w:left="398" w:right="883"/>
        <w:rPr>
          <w:rFonts w:ascii="Times New Roman" w:hAnsi="Times New Roman"/>
          <w:bCs/>
          <w:sz w:val="24"/>
          <w:szCs w:val="24"/>
        </w:rPr>
      </w:pPr>
      <w:r w:rsidRPr="008C11B9">
        <w:rPr>
          <w:rFonts w:ascii="Times New Roman" w:hAnsi="Times New Roman"/>
          <w:bCs/>
          <w:sz w:val="24"/>
          <w:szCs w:val="24"/>
        </w:rPr>
        <w:t xml:space="preserve">К концу третьего класса у </w:t>
      </w:r>
      <w:r w:rsidR="00393A14">
        <w:rPr>
          <w:rFonts w:ascii="Times New Roman" w:hAnsi="Times New Roman"/>
          <w:bCs/>
          <w:sz w:val="24"/>
          <w:szCs w:val="24"/>
        </w:rPr>
        <w:t>об</w:t>
      </w:r>
      <w:r w:rsidRPr="008C11B9">
        <w:rPr>
          <w:rFonts w:ascii="Times New Roman" w:hAnsi="Times New Roman"/>
          <w:bCs/>
          <w:sz w:val="24"/>
          <w:szCs w:val="24"/>
        </w:rPr>
        <w:t>уча</w:t>
      </w:r>
      <w:r w:rsidR="00393A14">
        <w:rPr>
          <w:rFonts w:ascii="Times New Roman" w:hAnsi="Times New Roman"/>
          <w:bCs/>
          <w:sz w:val="24"/>
          <w:szCs w:val="24"/>
        </w:rPr>
        <w:t>ю</w:t>
      </w:r>
      <w:r w:rsidRPr="008C11B9">
        <w:rPr>
          <w:rFonts w:ascii="Times New Roman" w:hAnsi="Times New Roman"/>
          <w:bCs/>
          <w:sz w:val="24"/>
          <w:szCs w:val="24"/>
        </w:rPr>
        <w:t>щихся должны быть сформированы мотивационные сферы гигиенического поведения, безопасной жизни, физического воспитания; обеспечение физического и психического саморазвития.</w:t>
      </w:r>
    </w:p>
    <w:p w:rsidR="00C739EF" w:rsidRDefault="00C739EF" w:rsidP="00C73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9EF" w:rsidRPr="00E205EA" w:rsidRDefault="00393A14" w:rsidP="00C739E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="00C739EF" w:rsidRPr="00E205EA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C739EF" w:rsidRPr="00E205EA">
        <w:rPr>
          <w:rFonts w:ascii="Times New Roman" w:hAnsi="Times New Roman"/>
          <w:b/>
          <w:sz w:val="24"/>
          <w:szCs w:val="24"/>
        </w:rPr>
        <w:t xml:space="preserve">щиеся </w:t>
      </w:r>
      <w:r>
        <w:rPr>
          <w:rFonts w:ascii="Times New Roman" w:hAnsi="Times New Roman"/>
          <w:b/>
          <w:sz w:val="24"/>
          <w:szCs w:val="24"/>
        </w:rPr>
        <w:t>научатся рассказывать</w:t>
      </w:r>
      <w:r w:rsidR="00C739EF" w:rsidRPr="00E205EA">
        <w:rPr>
          <w:rFonts w:ascii="Times New Roman" w:hAnsi="Times New Roman"/>
          <w:b/>
          <w:i/>
          <w:sz w:val="24"/>
          <w:szCs w:val="24"/>
        </w:rPr>
        <w:t>:</w:t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  <w:r w:rsidR="00C739EF" w:rsidRPr="00E205EA">
        <w:rPr>
          <w:rFonts w:ascii="Times New Roman" w:hAnsi="Times New Roman"/>
          <w:b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роли кожи, костей, мышц, органов дыхательной системы, кровообращения и пищеварения для детей;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основные факторы, которые отрицательно воздействуют на состояние здоровья;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393A14" w:rsidRDefault="00C739EF" w:rsidP="00393A14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важности соблюдения режима дня, утренней зарядки, закаливания;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необходимости активного отдыха ( подвижные игры, занятия физкультурой и спортом) для сохранения здоровья;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режиме питания;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 стрессовых ситуациях;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B829C2" w:rsidP="00C739E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="00C739EF" w:rsidRPr="00E205EA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C739EF" w:rsidRPr="00E205EA">
        <w:rPr>
          <w:rFonts w:ascii="Times New Roman" w:hAnsi="Times New Roman"/>
          <w:b/>
          <w:sz w:val="24"/>
          <w:szCs w:val="24"/>
        </w:rPr>
        <w:t xml:space="preserve">щиеся </w:t>
      </w:r>
      <w:r w:rsidR="00393A14"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 w:rsidR="00C739EF" w:rsidRPr="00E205EA">
        <w:rPr>
          <w:rFonts w:ascii="Times New Roman" w:hAnsi="Times New Roman"/>
          <w:b/>
          <w:i/>
          <w:sz w:val="24"/>
          <w:szCs w:val="24"/>
        </w:rPr>
        <w:t>:</w:t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придерживаться режима питания;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отказываться от предложений попробовать спиртное, табак, наркотики;</w:t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проводить утреннюю гимнастику без помощи взрослых;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организовать рабочее место, проветривание помещений, работу за столом, сохранение зрения;</w:t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>организовать несколько подвижных игр с ровесниками.</w:t>
      </w:r>
      <w:r w:rsidRPr="00E205EA"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tabs>
          <w:tab w:val="left" w:pos="37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39EF" w:rsidRPr="00E205EA" w:rsidRDefault="00C739EF" w:rsidP="00C739EF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9EF" w:rsidRPr="00E205EA" w:rsidRDefault="00C739EF" w:rsidP="00C739EF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70BD" w:rsidRDefault="003C70BD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C1628" w:rsidRDefault="007C1628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93A14" w:rsidRDefault="00393A14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29B9" w:rsidRDefault="003C29B9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29B9" w:rsidRDefault="003C29B9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29B9" w:rsidRDefault="003C29B9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29B9" w:rsidRDefault="003C29B9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29B9" w:rsidRDefault="003C29B9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C29B9" w:rsidRDefault="003C29B9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39EF" w:rsidRPr="008C11B9" w:rsidRDefault="00C739EF" w:rsidP="00C739EF">
      <w:pPr>
        <w:shd w:val="clear" w:color="auto" w:fill="FFFFFF"/>
        <w:spacing w:before="250" w:line="269" w:lineRule="exact"/>
        <w:ind w:left="398" w:right="883"/>
        <w:jc w:val="center"/>
        <w:rPr>
          <w:rFonts w:ascii="Times New Roman" w:hAnsi="Times New Roman"/>
          <w:bCs/>
          <w:sz w:val="24"/>
          <w:szCs w:val="24"/>
        </w:rPr>
      </w:pPr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учебно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DE6E66">
        <w:rPr>
          <w:rFonts w:ascii="Times New Roman" w:hAnsi="Times New Roman" w:cs="Times New Roman"/>
          <w:b/>
          <w:iCs/>
          <w:sz w:val="24"/>
          <w:szCs w:val="24"/>
        </w:rPr>
        <w:t xml:space="preserve"> методического обеспечения</w:t>
      </w:r>
    </w:p>
    <w:p w:rsidR="00C739EF" w:rsidRPr="00E205EA" w:rsidRDefault="00C739EF" w:rsidP="00C739EF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9EF" w:rsidRPr="00E205EA" w:rsidRDefault="00C739EF" w:rsidP="00C739EF">
      <w:pPr>
        <w:pStyle w:val="ab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05EA">
        <w:rPr>
          <w:rFonts w:ascii="Times New Roman" w:hAnsi="Times New Roman"/>
          <w:i/>
          <w:sz w:val="24"/>
          <w:szCs w:val="24"/>
        </w:rPr>
        <w:t>Литература, используемая при подготовке программы</w:t>
      </w:r>
    </w:p>
    <w:p w:rsidR="00C739EF" w:rsidRPr="00E205EA" w:rsidRDefault="00C739EF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1. Образовательная система «Школа </w:t>
      </w:r>
      <w:r w:rsidRPr="00E205EA">
        <w:rPr>
          <w:rFonts w:ascii="Times New Roman" w:hAnsi="Times New Roman"/>
          <w:sz w:val="24"/>
          <w:szCs w:val="24"/>
          <w:lang w:val="en-US"/>
        </w:rPr>
        <w:t>XXI</w:t>
      </w:r>
      <w:r w:rsidRPr="00E205EA">
        <w:rPr>
          <w:rFonts w:ascii="Times New Roman" w:hAnsi="Times New Roman"/>
          <w:sz w:val="24"/>
          <w:szCs w:val="24"/>
        </w:rPr>
        <w:t xml:space="preserve"> века». Сборник программ к комплекту учебников «Начальная школа </w:t>
      </w:r>
      <w:r w:rsidRPr="00E205EA">
        <w:rPr>
          <w:rFonts w:ascii="Times New Roman" w:hAnsi="Times New Roman"/>
          <w:sz w:val="24"/>
          <w:szCs w:val="24"/>
          <w:lang w:val="en-US"/>
        </w:rPr>
        <w:t>XXI</w:t>
      </w:r>
      <w:r w:rsidRPr="00E205EA">
        <w:rPr>
          <w:rFonts w:ascii="Times New Roman" w:hAnsi="Times New Roman"/>
          <w:sz w:val="24"/>
          <w:szCs w:val="24"/>
        </w:rPr>
        <w:t xml:space="preserve"> века».   /  Руководитель проекта – член – корреспондент РАО профессор Н.Ф.Виноградова. </w:t>
      </w:r>
      <w:r w:rsidR="00B829C2">
        <w:rPr>
          <w:rFonts w:ascii="Times New Roman" w:hAnsi="Times New Roman"/>
          <w:sz w:val="24"/>
          <w:szCs w:val="24"/>
        </w:rPr>
        <w:t>М. «Вентана – Граф», 2010</w:t>
      </w:r>
      <w:r w:rsidRPr="00E205EA">
        <w:rPr>
          <w:rFonts w:ascii="Times New Roman" w:hAnsi="Times New Roman"/>
          <w:sz w:val="24"/>
          <w:szCs w:val="24"/>
        </w:rPr>
        <w:t>г. – 158с.</w:t>
      </w:r>
    </w:p>
    <w:p w:rsidR="00C739EF" w:rsidRDefault="00C739EF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5EA">
        <w:rPr>
          <w:rFonts w:ascii="Times New Roman" w:hAnsi="Times New Roman"/>
          <w:sz w:val="24"/>
          <w:szCs w:val="24"/>
        </w:rPr>
        <w:t xml:space="preserve">2. Содержание и структура образовательных программ ОУ, рабочих программ педагогов. Методическое пособие/ Е.В. Губанова. – Саратов:    </w:t>
      </w:r>
      <w:r w:rsidR="00B829C2">
        <w:rPr>
          <w:rFonts w:ascii="Times New Roman" w:hAnsi="Times New Roman"/>
          <w:sz w:val="24"/>
          <w:szCs w:val="24"/>
        </w:rPr>
        <w:t xml:space="preserve">      ГОУ ДПО «СарИПКиПРО», 2011</w:t>
      </w:r>
      <w:r w:rsidRPr="00E205EA">
        <w:rPr>
          <w:rFonts w:ascii="Times New Roman" w:hAnsi="Times New Roman"/>
          <w:sz w:val="24"/>
          <w:szCs w:val="24"/>
        </w:rPr>
        <w:t>. – 88 с.</w:t>
      </w:r>
    </w:p>
    <w:p w:rsidR="00393A14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14" w:rsidRPr="00393A14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393A14">
        <w:rPr>
          <w:rFonts w:ascii="Times New Roman" w:hAnsi="Times New Roman"/>
          <w:b/>
          <w:sz w:val="24"/>
          <w:szCs w:val="24"/>
        </w:rPr>
        <w:t xml:space="preserve"> Список литературы. </w:t>
      </w:r>
      <w:r w:rsidR="00B829C2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393A14">
        <w:rPr>
          <w:rFonts w:ascii="Times New Roman" w:hAnsi="Times New Roman"/>
          <w:b/>
          <w:sz w:val="24"/>
          <w:szCs w:val="24"/>
        </w:rPr>
        <w:t>ИКТ.</w:t>
      </w:r>
    </w:p>
    <w:p w:rsidR="00393A14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EF" w:rsidRPr="00E205EA" w:rsidRDefault="00393A14" w:rsidP="00393A1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39EF" w:rsidRPr="00E205EA">
        <w:rPr>
          <w:rFonts w:ascii="Times New Roman" w:hAnsi="Times New Roman"/>
          <w:sz w:val="24"/>
          <w:szCs w:val="24"/>
        </w:rPr>
        <w:t>.</w:t>
      </w:r>
      <w:r w:rsidR="00C739EF" w:rsidRPr="00E205EA">
        <w:rPr>
          <w:rFonts w:ascii="Times New Roman" w:hAnsi="Times New Roman"/>
          <w:b/>
          <w:sz w:val="24"/>
          <w:szCs w:val="24"/>
        </w:rPr>
        <w:t xml:space="preserve"> </w:t>
      </w:r>
      <w:r w:rsidR="00C739EF" w:rsidRPr="00E205EA">
        <w:rPr>
          <w:rFonts w:ascii="Times New Roman" w:hAnsi="Times New Roman"/>
          <w:sz w:val="24"/>
          <w:szCs w:val="24"/>
        </w:rPr>
        <w:t xml:space="preserve"> Журнал «Начальная школа плюс До и После», ежемесячный научно-методический и психолого-педагогический журнал. Министерство образования РФ, Российская Академия образования, Московский психолого – социальный институт, ООО «Баласс»</w:t>
      </w:r>
    </w:p>
    <w:p w:rsidR="00C739EF" w:rsidRPr="00393A14" w:rsidRDefault="00393A14" w:rsidP="00393A1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39EF" w:rsidRPr="00E205EA">
        <w:rPr>
          <w:rFonts w:ascii="Times New Roman" w:hAnsi="Times New Roman"/>
          <w:sz w:val="24"/>
          <w:szCs w:val="24"/>
        </w:rPr>
        <w:t>. Л.А.Обухова, Н.А.Лемяскина, О.Е.Жиренко «Новые 135 урок</w:t>
      </w:r>
      <w:r w:rsidR="00B829C2">
        <w:rPr>
          <w:rFonts w:ascii="Times New Roman" w:hAnsi="Times New Roman"/>
          <w:sz w:val="24"/>
          <w:szCs w:val="24"/>
        </w:rPr>
        <w:t>ов здоровья» Москва, «ВАКО»,2011</w:t>
      </w:r>
      <w:r w:rsidR="00C739EF" w:rsidRPr="00E205EA">
        <w:rPr>
          <w:rFonts w:ascii="Times New Roman" w:hAnsi="Times New Roman"/>
          <w:sz w:val="24"/>
          <w:szCs w:val="24"/>
        </w:rPr>
        <w:t>г.</w:t>
      </w:r>
      <w:r w:rsidR="00B8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739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</w:t>
      </w:r>
      <w:r w:rsidR="00C739EF" w:rsidRPr="00393A14">
        <w:rPr>
          <w:rFonts w:ascii="Times New Roman" w:hAnsi="Times New Roman"/>
        </w:rPr>
        <w:t>. «</w:t>
      </w:r>
      <w:r w:rsidR="00C739EF" w:rsidRPr="00096E5F">
        <w:rPr>
          <w:rFonts w:ascii="Times New Roman" w:hAnsi="Times New Roman"/>
        </w:rPr>
        <w:t xml:space="preserve">Основы здорового образа жизни» региональная образовательная программа. Издание второе, доп. и перераб. – Саратов, издательство </w:t>
      </w:r>
      <w:r w:rsidR="00C739EF">
        <w:rPr>
          <w:rFonts w:ascii="Times New Roman" w:hAnsi="Times New Roman"/>
        </w:rPr>
        <w:t xml:space="preserve">   </w:t>
      </w:r>
      <w:r w:rsidR="00B829C2">
        <w:rPr>
          <w:rFonts w:ascii="Times New Roman" w:hAnsi="Times New Roman"/>
        </w:rPr>
        <w:t>«Добродея»,2010</w:t>
      </w:r>
      <w:r w:rsidR="00C739EF" w:rsidRPr="00096E5F">
        <w:rPr>
          <w:rFonts w:ascii="Times New Roman" w:hAnsi="Times New Roman"/>
        </w:rPr>
        <w:t xml:space="preserve">. </w:t>
      </w:r>
      <w:r w:rsidR="00C739EF" w:rsidRPr="00096E5F">
        <w:rPr>
          <w:rFonts w:ascii="Times New Roman" w:hAnsi="Times New Roman"/>
          <w:b/>
          <w:i/>
        </w:rPr>
        <w:t>Авторский коллектив</w:t>
      </w:r>
      <w:r w:rsidR="00C739EF" w:rsidRPr="00096E5F">
        <w:rPr>
          <w:rFonts w:ascii="Times New Roman" w:hAnsi="Times New Roman"/>
        </w:rPr>
        <w:t xml:space="preserve">: </w:t>
      </w:r>
      <w:r w:rsidR="00C739EF" w:rsidRPr="00096E5F">
        <w:rPr>
          <w:rFonts w:ascii="Times New Roman" w:hAnsi="Times New Roman"/>
          <w:color w:val="000000"/>
          <w:spacing w:val="-4"/>
        </w:rPr>
        <w:t>Барыльник Ю.Б.,  Дмитриева Н.В.,</w:t>
      </w:r>
      <w:r w:rsidR="00C739EF" w:rsidRPr="00096E5F">
        <w:rPr>
          <w:rFonts w:ascii="Times New Roman" w:hAnsi="Times New Roman"/>
          <w:color w:val="000000"/>
          <w:spacing w:val="-5"/>
        </w:rPr>
        <w:t xml:space="preserve">  Елисеев Ю.Ю.,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  Клещина Ю.В., </w:t>
      </w:r>
      <w:r w:rsidR="00C739EF" w:rsidRPr="00096E5F">
        <w:rPr>
          <w:rFonts w:ascii="Times New Roman" w:hAnsi="Times New Roman"/>
          <w:color w:val="000000"/>
          <w:spacing w:val="-4"/>
        </w:rPr>
        <w:t xml:space="preserve"> Михайлина М.Ю., Остроумов И.Г.,</w:t>
      </w:r>
      <w:r w:rsidR="00C739EF" w:rsidRPr="00096E5F">
        <w:rPr>
          <w:rFonts w:ascii="Times New Roman" w:hAnsi="Times New Roman"/>
          <w:color w:val="000000"/>
          <w:spacing w:val="-1"/>
        </w:rPr>
        <w:t xml:space="preserve"> Орлов М.И.,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 </w:t>
      </w:r>
      <w:r w:rsidR="00C739EF" w:rsidRPr="00096E5F">
        <w:rPr>
          <w:rFonts w:ascii="Times New Roman" w:hAnsi="Times New Roman"/>
          <w:color w:val="000000"/>
          <w:spacing w:val="1"/>
        </w:rPr>
        <w:t xml:space="preserve">Павлова М.А., 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Петрова С.В., </w:t>
      </w:r>
      <w:r w:rsidR="00C739EF" w:rsidRPr="00096E5F">
        <w:rPr>
          <w:rFonts w:ascii="Times New Roman" w:hAnsi="Times New Roman"/>
          <w:color w:val="000000"/>
          <w:spacing w:val="-4"/>
        </w:rPr>
        <w:t>Рахманова Г.Ю., Свинарев М.Ю.,</w:t>
      </w:r>
      <w:r w:rsidR="00C739EF" w:rsidRPr="00096E5F">
        <w:rPr>
          <w:rFonts w:ascii="Times New Roman" w:hAnsi="Times New Roman"/>
          <w:color w:val="000000"/>
          <w:spacing w:val="-2"/>
        </w:rPr>
        <w:t xml:space="preserve"> Скуфина О.А.,</w:t>
      </w:r>
      <w:r w:rsidR="00C739EF" w:rsidRPr="00096E5F">
        <w:rPr>
          <w:rFonts w:ascii="Times New Roman" w:hAnsi="Times New Roman"/>
          <w:color w:val="000000"/>
          <w:spacing w:val="-1"/>
        </w:rPr>
        <w:t xml:space="preserve"> Текучева Е.Н.</w:t>
      </w:r>
    </w:p>
    <w:p w:rsidR="00632221" w:rsidRDefault="00632221" w:rsidP="0063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2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39EF" w:rsidRPr="00632221" w:rsidRDefault="00632221" w:rsidP="0063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22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3222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http://nsportal.ru/nachalnaya-shkola/vospitatelnaya-rabota/tematicheskoe-planirovanie-po-ozozh3-klass</w:t>
        </w:r>
      </w:hyperlink>
    </w:p>
    <w:p w:rsidR="00632221" w:rsidRPr="00632221" w:rsidRDefault="00632221" w:rsidP="0063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2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221">
        <w:rPr>
          <w:rFonts w:ascii="Times New Roman" w:hAnsi="Times New Roman" w:cs="Times New Roman"/>
          <w:sz w:val="24"/>
          <w:szCs w:val="24"/>
        </w:rPr>
        <w:t xml:space="preserve"> http://obektivna.com/ozozh_3_klass.html</w:t>
      </w:r>
    </w:p>
    <w:p w:rsidR="00605939" w:rsidRPr="00632221" w:rsidRDefault="00632221" w:rsidP="00632221">
      <w:pPr>
        <w:tabs>
          <w:tab w:val="left" w:pos="4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21">
        <w:rPr>
          <w:rFonts w:ascii="Times New Roman" w:hAnsi="Times New Roman" w:cs="Times New Roman"/>
          <w:sz w:val="24"/>
          <w:szCs w:val="24"/>
        </w:rPr>
        <w:t xml:space="preserve">   http://www.dobrodeya.com/sosch3.html</w:t>
      </w:r>
    </w:p>
    <w:sectPr w:rsidR="00605939" w:rsidRPr="00632221" w:rsidSect="003C29B9">
      <w:pgSz w:w="11906" w:h="16838"/>
      <w:pgMar w:top="425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80" w:rsidRDefault="00006680" w:rsidP="00605939">
      <w:pPr>
        <w:spacing w:after="0" w:line="240" w:lineRule="auto"/>
      </w:pPr>
      <w:r>
        <w:separator/>
      </w:r>
    </w:p>
  </w:endnote>
  <w:endnote w:type="continuationSeparator" w:id="0">
    <w:p w:rsidR="00006680" w:rsidRDefault="00006680" w:rsidP="006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80" w:rsidRDefault="00006680" w:rsidP="00605939">
      <w:pPr>
        <w:spacing w:after="0" w:line="240" w:lineRule="auto"/>
      </w:pPr>
      <w:r>
        <w:separator/>
      </w:r>
    </w:p>
  </w:footnote>
  <w:footnote w:type="continuationSeparator" w:id="0">
    <w:p w:rsidR="00006680" w:rsidRDefault="00006680" w:rsidP="0060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C2"/>
    <w:multiLevelType w:val="hybridMultilevel"/>
    <w:tmpl w:val="C17071D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54B0C48"/>
    <w:multiLevelType w:val="hybridMultilevel"/>
    <w:tmpl w:val="A34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51FB"/>
    <w:multiLevelType w:val="hybridMultilevel"/>
    <w:tmpl w:val="BFF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97835"/>
    <w:multiLevelType w:val="hybridMultilevel"/>
    <w:tmpl w:val="F2FE8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E"/>
    <w:rsid w:val="00006680"/>
    <w:rsid w:val="000271B1"/>
    <w:rsid w:val="0012586D"/>
    <w:rsid w:val="001C1932"/>
    <w:rsid w:val="001E6046"/>
    <w:rsid w:val="00297E9E"/>
    <w:rsid w:val="002B4094"/>
    <w:rsid w:val="00393A14"/>
    <w:rsid w:val="003C29B9"/>
    <w:rsid w:val="003C70BD"/>
    <w:rsid w:val="003F29A7"/>
    <w:rsid w:val="0047083E"/>
    <w:rsid w:val="00472D44"/>
    <w:rsid w:val="004D5272"/>
    <w:rsid w:val="005D4E7E"/>
    <w:rsid w:val="00605939"/>
    <w:rsid w:val="00632221"/>
    <w:rsid w:val="006B5CC5"/>
    <w:rsid w:val="006D0D6C"/>
    <w:rsid w:val="007C1628"/>
    <w:rsid w:val="00857695"/>
    <w:rsid w:val="009802C6"/>
    <w:rsid w:val="009B3D9A"/>
    <w:rsid w:val="00A6306C"/>
    <w:rsid w:val="00AB0FAE"/>
    <w:rsid w:val="00B829C2"/>
    <w:rsid w:val="00C739EF"/>
    <w:rsid w:val="00CE6704"/>
    <w:rsid w:val="00D91F82"/>
    <w:rsid w:val="00DD4306"/>
    <w:rsid w:val="00EA5C2F"/>
    <w:rsid w:val="00EC309E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F7B0-EADB-45CC-A7D4-C5C79C9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E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97E9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97E9E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rsid w:val="00297E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97E9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297E9E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939"/>
  </w:style>
  <w:style w:type="paragraph" w:styleId="a8">
    <w:name w:val="footer"/>
    <w:basedOn w:val="a"/>
    <w:link w:val="a9"/>
    <w:uiPriority w:val="99"/>
    <w:semiHidden/>
    <w:unhideWhenUsed/>
    <w:rsid w:val="0060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939"/>
  </w:style>
  <w:style w:type="paragraph" w:styleId="aa">
    <w:name w:val="Normal (Web)"/>
    <w:basedOn w:val="a"/>
    <w:uiPriority w:val="99"/>
    <w:rsid w:val="00C7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9EF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632221"/>
    <w:rPr>
      <w:color w:val="0000FF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3C29B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e">
    <w:name w:val="Подзаголовок Знак"/>
    <w:basedOn w:val="a0"/>
    <w:link w:val="ad"/>
    <w:uiPriority w:val="11"/>
    <w:rsid w:val="003C29B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vospitatelnaya-rabota/tematicheskoe-planirovanie-po-ozozh3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cp:lastPrinted>2012-10-09T15:57:00Z</cp:lastPrinted>
  <dcterms:created xsi:type="dcterms:W3CDTF">2014-11-03T17:44:00Z</dcterms:created>
  <dcterms:modified xsi:type="dcterms:W3CDTF">2014-11-09T13:14:00Z</dcterms:modified>
</cp:coreProperties>
</file>